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14F19" w:rsidRPr="00842C70" w:rsidP="00D14F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2C70">
        <w:rPr>
          <w:rFonts w:ascii="Times New Roman" w:hAnsi="Times New Roman" w:cs="Times New Roman"/>
          <w:sz w:val="28"/>
          <w:szCs w:val="28"/>
        </w:rPr>
        <w:t>Дело № 5</w:t>
      </w:r>
      <w:r w:rsidRPr="00D14F19">
        <w:rPr>
          <w:rFonts w:ascii="Times New Roman" w:hAnsi="Times New Roman" w:cs="Times New Roman"/>
          <w:sz w:val="28"/>
          <w:szCs w:val="28"/>
        </w:rPr>
        <w:t>-</w:t>
      </w:r>
      <w:r w:rsidRPr="00842C70">
        <w:rPr>
          <w:rFonts w:ascii="Times New Roman" w:hAnsi="Times New Roman" w:cs="Times New Roman"/>
          <w:sz w:val="28"/>
          <w:szCs w:val="28"/>
        </w:rPr>
        <w:t>511-2203/2024</w:t>
      </w:r>
    </w:p>
    <w:p w:rsidR="00D14F19" w:rsidRPr="00D14F19" w:rsidP="00D14F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2C70">
        <w:rPr>
          <w:rFonts w:ascii="Times New Roman" w:hAnsi="Times New Roman" w:cs="Times New Roman"/>
          <w:sz w:val="28"/>
          <w:szCs w:val="28"/>
        </w:rPr>
        <w:t xml:space="preserve">УИН: </w:t>
      </w:r>
      <w:r w:rsidRPr="00A6568A" w:rsidR="00A6568A">
        <w:rPr>
          <w:rFonts w:ascii="Times New Roman" w:hAnsi="Times New Roman" w:cs="Times New Roman"/>
          <w:bCs/>
          <w:sz w:val="28"/>
          <w:szCs w:val="28"/>
        </w:rPr>
        <w:t>86MS0054-01-2024-001656-21</w:t>
      </w:r>
    </w:p>
    <w:p w:rsidR="00D14F19" w:rsidRPr="00842C70" w:rsidP="00D14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F19" w:rsidRPr="00842C70" w:rsidP="00D14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C70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D14F19" w:rsidRPr="00842C70" w:rsidP="00D14F1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D14F19" w:rsidRPr="00842C70" w:rsidP="00D14F1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F19" w:rsidRPr="00842C70" w:rsidP="00D14F1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321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2024</w:t>
      </w:r>
      <w:r w:rsidRPr="0084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4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4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Нягань,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ХМАО-Югра</w:t>
      </w:r>
    </w:p>
    <w:p w:rsidR="00D14F19" w:rsidRPr="00842C70" w:rsidP="00D14F1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211" w:rsidP="00523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Резолютивная часть постановления вынесена и оглашена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апреля </w:t>
      </w:r>
      <w:r w:rsidRPr="00523211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года</w:t>
      </w:r>
    </w:p>
    <w:p w:rsidR="00523211" w:rsidRPr="00523211" w:rsidP="00523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211" w:rsidRPr="00523211" w:rsidP="00523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3 Няганского судебного района Ханты-Мансийского автономного округа – Югры Изюмцева Р.Р., </w:t>
      </w:r>
    </w:p>
    <w:p w:rsidR="00523211" w:rsidRPr="00523211" w:rsidP="00523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1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должностного лица, в отношении которого ведется производство по делу об административном правонарушении Забоева И.А.,</w:t>
      </w:r>
    </w:p>
    <w:p w:rsidR="00523211" w:rsidRPr="00523211" w:rsidP="00523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защитника Окатого</w:t>
      </w:r>
      <w:r w:rsidRPr="0052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</w:t>
      </w:r>
    </w:p>
    <w:p w:rsidR="00523211" w:rsidRPr="00523211" w:rsidP="00523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дело об административном правонарушении, предусмотренном частью 24 статьи 19.5 Кодекса Российской Федерации об административных правонарушениях, в отношении</w:t>
      </w:r>
    </w:p>
    <w:p w:rsidR="001E13D6" w:rsidRPr="001E13D6" w:rsidP="00523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Забоева Ивана Александровича, </w:t>
      </w:r>
      <w:r w:rsidRPr="008B60F1" w:rsidR="008B60F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A6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уроженца </w:t>
      </w:r>
      <w:r w:rsidRPr="008B60F1" w:rsidR="008B60F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A6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</w:t>
      </w:r>
      <w:r w:rsidRPr="008B60F1" w:rsidR="008B60F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A6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B60F1" w:rsidR="008B60F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A6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 </w:t>
      </w:r>
      <w:r w:rsidRPr="008B60F1" w:rsidR="008B60F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A6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образованием, </w:t>
      </w:r>
      <w:r w:rsidRPr="008B60F1" w:rsidR="008B60F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A6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имеющего на иждивении </w:t>
      </w:r>
      <w:r w:rsidRPr="008B60F1" w:rsidR="008B60F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A6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работающего </w:t>
      </w:r>
      <w:r w:rsidRPr="008B60F1" w:rsidR="008B60F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A6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зарегистрированного и проживающего по адресу: </w:t>
      </w:r>
      <w:r w:rsidRPr="008B60F1" w:rsidR="008B60F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A6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инвалидность не установлена</w:t>
      </w:r>
      <w:r w:rsidRPr="001E13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E13D6" w:rsidRPr="001E13D6" w:rsidP="001E13D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D6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1E13D6" w:rsidRPr="001E13D6" w:rsidP="001E13D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7D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73B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14F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4F19" w:rsidR="00D14F1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1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Забоев И.А.</w:t>
      </w:r>
      <w:r w:rsidRPr="001E1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являясь должностным лицом – </w:t>
      </w:r>
      <w:r w:rsidR="00D1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генеральным директором </w:t>
      </w:r>
      <w:r w:rsidRPr="001E1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«СИТИ», расположенного по адресу: </w:t>
      </w:r>
      <w:r w:rsidRPr="008B60F1" w:rsidR="008B60F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1E13D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исполнил предписание №</w:t>
      </w:r>
      <w:r w:rsidR="00D1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0F1" w:rsidR="008B60F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1E1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F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22.11.2023</w:t>
      </w:r>
      <w:r w:rsidRPr="001E1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выданное Няганским отделом инспектирования Службы жилищного и строительного надзора Ханты-Мансийского автономного округа-Югры (срок исполнения до </w:t>
      </w:r>
      <w:r w:rsidR="00D14F19"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20.12.2023</w:t>
      </w:r>
      <w:r w:rsidRPr="001E13D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E13D6" w:rsidRPr="00EB5E81" w:rsidP="001E13D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E1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олжностное лицо, составившее протокол об административном правонарушении, государственный жилищный инспектор Няганского отдела инспектирования </w:t>
      </w:r>
      <w:r w:rsidRPr="00EB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жилищного и строительного надзора Ханты-Мансийского автономного округа-Югры </w:t>
      </w:r>
      <w:r w:rsidRPr="00EB5E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60F1" w:rsidR="008B60F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EB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К.А. на рассмотрение дела не явилась, о времени и месте рассмотрения дела извещена надлежащим образом</w:t>
      </w:r>
      <w:r w:rsidRPr="00EB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</w:t>
      </w:r>
    </w:p>
    <w:p w:rsidR="001E13D6" w:rsidRPr="00EB5E81" w:rsidP="001E13D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дела об административном правонарушении </w:t>
      </w:r>
      <w:r w:rsidRPr="00EB5E81" w:rsidR="006A14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Забоев И.А.</w:t>
      </w:r>
      <w:r w:rsidRPr="00EB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E81" w:rsidR="00EB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его защитник </w:t>
      </w:r>
      <w:r w:rsidRPr="00EB5E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протоколом не согласи</w:t>
      </w:r>
      <w:r w:rsidRPr="00EB5E81" w:rsidR="00EB5E8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Pr="00EB5E8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вину не признал</w:t>
      </w:r>
      <w:r w:rsidRPr="00EB5E81" w:rsidR="00EB5E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Ссылаясь на то, </w:t>
      </w:r>
      <w:r w:rsidRPr="00EB5E81" w:rsidR="009C7C73">
        <w:rPr>
          <w:rFonts w:ascii="Times New Roman" w:hAnsi="Times New Roman" w:cs="Times New Roman"/>
          <w:noProof/>
          <w:sz w:val="28"/>
          <w:szCs w:val="28"/>
        </w:rPr>
        <w:t xml:space="preserve">что </w:t>
      </w:r>
      <w:r w:rsidRPr="00EB5E81" w:rsidR="0089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циркуляционные насосы на розливе обратного трубопровода ГВС в техподполье на обратном трубопроводе жилых помещений № 39-79 были установлены по согласованию с РСО ОАО «Югорская коммунальная эксплуатирующая компания - Нягань», указанные циркуляционные насосы были установлены в связи с недостаточной </w:t>
      </w:r>
      <w:r w:rsidR="00E7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B5E81" w:rsidR="0089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циркуляцией ГВС в концевых стояках при этом, что одной из обязанностей Управляющей организации является предоставление потребителям услуг надлежащего качества в том числе достаточное давление и температура ГВС, что обеспечивают установленные циркуляционные насосы на розливе обратного трубопровода ГВС в техподполье, на обратном трубопроводе </w:t>
      </w:r>
      <w:r w:rsidRPr="00EB5E81" w:rsidR="0089314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помещений № 39-79, в котором потребители коммунальной услуги ГВС указали на отсутствие претензий по качеству и циркуляции ГВС, что государственный жилищный инспектор Няганского отдела инспектирования службы жилищного и строительного надзора ХМАО-Югры А</w:t>
      </w:r>
      <w:r w:rsidRPr="008B60F1" w:rsidR="008B60F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EB5E81" w:rsidR="0089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К.А. путем осмотра выявила, что на узле учета циркуляционный насос марки «Wilo» не подключен к электрической сети и работоспособность контролируемым лицом не подтверждена. Что к акту инспекционного визита от 14.02.2024 №</w:t>
      </w:r>
      <w:r w:rsidRPr="008B60F1" w:rsidR="008B60F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EB5E81" w:rsidR="0089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приложен протокол осмотра от 14.02.2024, к протоколу осмотра была составлена фототаблица, на фотоснимке №9№ 1, 2 отчетливо видно насос «Wilo» и от насоса «Wilo» выходит провод питания, который впоследствии подключен к прибору управления, контроля и защиты насосов SK-702. Согласно п. 1.1 главы 1 инструкции по монтажу и эксплуатации прибора управления, контроля и защиты насосов SК-702 во время функционирования системы работает только один насос, работа двух насосов одновременно не предусмотрена. Также подтверждает установку и работоспособность циркуляционного насоса марки «Wilo» акт от 19.12.2023, составленный совместно с инженером КИПиА Е</w:t>
      </w:r>
      <w:r w:rsidRPr="008B60F1" w:rsidR="008B60F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EB5E81" w:rsidR="00893143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Статус инженера КИПиА подтверждают договор оказания услуг по снятию архивных данных с общедомовых приборов учета от 09.12.2021, свидетельство №0393, удостоверение №977. Полага</w:t>
      </w:r>
      <w:r w:rsidRPr="00EB5E81" w:rsidR="00EB5E8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B5E81" w:rsidR="00893143">
        <w:rPr>
          <w:rFonts w:ascii="Times New Roman" w:eastAsia="Times New Roman" w:hAnsi="Times New Roman" w:cs="Times New Roman"/>
          <w:sz w:val="28"/>
          <w:szCs w:val="28"/>
          <w:lang w:eastAsia="ru-RU"/>
        </w:rPr>
        <w:t>т, что вывод Архангельской К.А., циркулярный насос не подключен к электрической сети несостоятелен, поскольку циркулярный насос является резервным и проверить его работоспособность в реальном времени, не создавая аварийную ситуацию для основного насоса в соответствии с инструкцией по монтажу и эксплуатации прибора управления контроля и защиты насосов SК-702 не представляется возможным</w:t>
      </w:r>
      <w:r w:rsidRPr="00EB5E81" w:rsidR="009073B6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. </w:t>
      </w:r>
      <w:r w:rsidRPr="00EB5E81" w:rsidR="00EB5E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привлечения</w:t>
      </w:r>
      <w:r w:rsidRPr="00EB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ответственности, просил</w:t>
      </w:r>
      <w:r w:rsidRPr="00EB5E81" w:rsidR="00EB5E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штраф ниже низшего предела. Представил</w:t>
      </w:r>
      <w:r w:rsidRPr="00EB5E81" w:rsidR="00EB5E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документы.     </w:t>
      </w:r>
    </w:p>
    <w:p w:rsidR="001E13D6" w:rsidRPr="00EB5E81" w:rsidP="001E1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E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Выслушав</w:t>
      </w:r>
      <w:r w:rsidRPr="00EB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E81" w:rsidR="00255A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Забоева И.А. и его защитника</w:t>
      </w:r>
      <w:r w:rsidRPr="00EB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B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исследовав материалы дела, </w:t>
      </w:r>
      <w:r w:rsidRPr="00EB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 w:rsidRPr="00EB5E81" w:rsidR="00255A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 к следующему</w:t>
      </w:r>
      <w:r w:rsidRPr="00EB5E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A24" w:rsidRPr="00EB5E81" w:rsidP="001E13D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5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ходе рассмотрения дела установлено, что </w:t>
      </w:r>
      <w:r w:rsidRPr="00EB5E81" w:rsidR="005E42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24.10.2023 </w:t>
      </w:r>
      <w:r w:rsidRPr="00EB5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Няганский отдел инспектирования поступило </w:t>
      </w:r>
      <w:r w:rsidRPr="00EB5E81" w:rsidR="005E42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сообщение гражданина вх. № </w:t>
      </w:r>
      <w:r w:rsidRPr="008B60F1" w:rsidR="008B60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*</w:t>
      </w:r>
      <w:r w:rsidRPr="00EB5E81" w:rsidR="005E42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ненадлежащем исполнении инженерных сетей горячего водоснабжения многоквартирного дома 4, 7 микрорайона г. Нягань, вследствие чего происходит перебои горячего водоснабжения в жилом помещении № 55.</w:t>
      </w:r>
    </w:p>
    <w:p w:rsidR="005E42C2" w:rsidRPr="00EB5E81" w:rsidP="001E13D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5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13.11.2023 Няганским отделом инспектирования было принято решение о проведении выездной проверки № </w:t>
      </w:r>
      <w:r w:rsidRPr="008B60F1" w:rsidR="008B60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*</w:t>
      </w:r>
      <w:r w:rsidRPr="00EB5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отношении ООО «СИТИ»</w:t>
      </w:r>
      <w:r w:rsidRPr="00EB5E81" w:rsidR="004F13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(л.д.29-30)</w:t>
      </w:r>
      <w:r w:rsidRPr="00EB5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4F1330" w:rsidP="001E13D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5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результатам, которой были выявлены нарушения п. 3 Постановления Правительства от 28.10.2014 № </w:t>
      </w:r>
      <w:r w:rsidRPr="008B60F1" w:rsidR="008B60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*</w:t>
      </w:r>
      <w:r w:rsidRPr="00EB5E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«О  лицензировании</w:t>
      </w:r>
      <w:r w:rsidRPr="00EB5E81" w:rsidR="00FA55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предпринимательской деятельности по управлению многоквартирными</w:t>
      </w:r>
      <w:r w:rsidRPr="009073B6" w:rsidR="00FA55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домами</w:t>
      </w:r>
      <w:r w:rsidRPr="009073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9073B6" w:rsidR="00FA55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выразившихся </w:t>
      </w:r>
      <w:r w:rsidRPr="009073B6" w:rsidR="00A801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нарушении обязательных требований, предусмотренных п. 5.3.4 и п.5.3.11 Правил № 170, п.18 Постановления № 290, п. 10, 11 Правил № 491, способствующих нарушению циркуляции в системе, а также быстрому остыванию воды в тупиковой зоне, что приводит к перебоям в системе, а также быстрому остыванию</w:t>
      </w:r>
      <w:r w:rsidR="00A801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воды в тупиковой зоне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что приводит к перебоям системе горячего водоснабжения по стояку квартиры № 55. ООО «СИТИ» было выдано предписание об устранении нарушений обязательных требований от 22.11.2023 № </w:t>
      </w:r>
      <w:r w:rsidRPr="008B60F1" w:rsidR="008B60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 сроком исполнения предписания 20.12.2023 (л.д.49-50).</w:t>
      </w:r>
    </w:p>
    <w:p w:rsidR="00255A24" w:rsidP="001E13D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24.11.2023 указанное предписание было получено ООО «СИТИ» (л.д.51). </w:t>
      </w:r>
    </w:p>
    <w:p w:rsidR="004F1330" w:rsidP="001E13D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20.12.2023 </w:t>
      </w:r>
      <w:r w:rsidR="00FC7D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генеральным директором ООО «СИТИ» были направлены уведомление об устранении нарушений обязательных требований по Предписанию № </w:t>
      </w:r>
      <w:r w:rsidR="008B60F1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*</w:t>
      </w:r>
      <w:r w:rsidR="00FC7D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 20.11.2023, а также фото (л.д. 53, 54-58).  </w:t>
      </w:r>
    </w:p>
    <w:p w:rsidR="00FC7D5D" w:rsidP="00FC7D5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3D6">
        <w:rPr>
          <w:rFonts w:ascii="Times New Roman" w:eastAsia="Times New Roman" w:hAnsi="Times New Roman" w:cs="Times New Roman"/>
          <w:sz w:val="28"/>
          <w:szCs w:val="28"/>
        </w:rPr>
        <w:t xml:space="preserve">Несогласия по срокам устранения нарушений и с действиями должностного лица не поступало. </w:t>
      </w:r>
    </w:p>
    <w:p w:rsidR="00FC7D5D" w:rsidP="00FC7D5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ч.2 ст. 76 </w:t>
      </w:r>
      <w:r w:rsidRPr="00A6568A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A6568A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6568A">
        <w:rPr>
          <w:rFonts w:ascii="Times New Roman" w:eastAsia="Times New Roman" w:hAnsi="Times New Roman" w:cs="Times New Roman"/>
          <w:sz w:val="28"/>
          <w:szCs w:val="28"/>
        </w:rPr>
        <w:t xml:space="preserve"> от 31 июля 2020 г. </w:t>
      </w:r>
      <w:r>
        <w:rPr>
          <w:rFonts w:ascii="Times New Roman" w:eastAsia="Times New Roman" w:hAnsi="Times New Roman" w:cs="Times New Roman"/>
          <w:sz w:val="28"/>
          <w:szCs w:val="28"/>
        </w:rPr>
        <w:t>№248-ФЗ «</w:t>
      </w:r>
      <w:r w:rsidRPr="00A6568A">
        <w:rPr>
          <w:rFonts w:ascii="Times New Roman" w:eastAsia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656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6568A">
        <w:rPr>
          <w:rFonts w:ascii="Times New Roman" w:eastAsia="Times New Roman" w:hAnsi="Times New Roman" w:cs="Times New Roman"/>
          <w:sz w:val="28"/>
          <w:szCs w:val="28"/>
        </w:rPr>
        <w:t>смотр осуществляется инспектором в присутствии контролируемого лица или его представителя и (или) с применением видеозаписи.</w:t>
      </w:r>
    </w:p>
    <w:p w:rsidR="00A6568A" w:rsidP="00A656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Таким образом сделать вывод об исполнении предписания без </w:t>
      </w:r>
      <w:r w:rsidR="00323CF8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323CF8">
        <w:rPr>
          <w:rFonts w:ascii="Times New Roman" w:eastAsia="Times New Roman" w:hAnsi="Times New Roman" w:cs="Times New Roman"/>
          <w:sz w:val="28"/>
          <w:szCs w:val="28"/>
        </w:rPr>
        <w:t>контролируемым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лицом </w:t>
      </w:r>
      <w:r w:rsidR="00323CF8">
        <w:rPr>
          <w:rFonts w:ascii="Times New Roman" w:eastAsia="Times New Roman" w:hAnsi="Times New Roman" w:cs="Times New Roman"/>
          <w:sz w:val="28"/>
          <w:szCs w:val="28"/>
        </w:rPr>
        <w:t>невозможно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связи с необходимостью проведения визуального осмотра общего имущества многоквартирного дома, а именно: системы водоснабжения, </w:t>
      </w:r>
      <w:r w:rsidR="00323CF8"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подвальном помещении</w:t>
      </w:r>
      <w:r w:rsidR="00323C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568A" w:rsidP="00323C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05.02.2024 заместителем руководителя Службы жилищного и строительного надзора Ханты-Мансийского автономного округа – Югры начальником Управления государственного жилищного надзора и лицензионного контроля П</w:t>
      </w:r>
      <w:r w:rsidRPr="008B60F1" w:rsidR="008B60F1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 было принято Решение о проведении инспектированного визита № </w:t>
      </w:r>
      <w:r w:rsidRPr="008B60F1" w:rsidR="008B60F1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ООО «СИТИ». По результатам которого установлено, что целостность водомерного узла, который организует подачу воды, не восстановлена согласно проектной документации, тем самым пункт 1 Предписания должностным лицом ООО «СИТИ» не устранен, в связи с чем ООО «СИТИ» </w:t>
      </w:r>
      <w:r w:rsidR="000D3F43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ыло выдано предписание об устранении нарушений обязательных требований от 14.02.2024 №</w:t>
      </w:r>
      <w:r w:rsidRPr="008B60F1" w:rsidR="008B60F1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сроком исполнения – 05.02.2024</w:t>
      </w:r>
      <w:r w:rsidR="000D3F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568A" w:rsidP="00FC7D5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 протокол осмотра от 14.02.2024 был проведен в присутствии должностного лица генерального директора ООО «СИТИ» Забоева И.А., от которого замечаний осмотра о дополнении и уточнении протокола осмотра, не поступило (л.д. 66-67).</w:t>
      </w:r>
    </w:p>
    <w:p w:rsidR="000D3F43" w:rsidP="00FC7D5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0D3F43">
        <w:rPr>
          <w:rFonts w:ascii="Times New Roman" w:eastAsia="Times New Roman" w:hAnsi="Times New Roman" w:cs="Times New Roman"/>
          <w:sz w:val="28"/>
          <w:szCs w:val="28"/>
        </w:rPr>
        <w:t>невыполнение или ненадлежащее выполнение в установленный срок законного предписания органа, осуществляющего региональный государственный жилищный надзор, в том числе лицензионный контроль в сфере осуществления предпринимательской деятельности по управлению многоквартирными домами, об устранении нарушений лицензионных 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предусмотрена административная ответственность по ч.24 ст. 19.5 КоАП РФ. </w:t>
      </w:r>
    </w:p>
    <w:p w:rsidR="00C95FE9" w:rsidP="00FC7D5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ч.2.3 ст. 161 Жилищного кодекса Российской Федерации п</w:t>
      </w:r>
      <w:r w:rsidRPr="00C95FE9">
        <w:rPr>
          <w:rFonts w:ascii="Times New Roman" w:eastAsia="Times New Roman" w:hAnsi="Times New Roman" w:cs="Times New Roman"/>
          <w:sz w:val="28"/>
          <w:szCs w:val="28"/>
        </w:rPr>
        <w:t xml:space="preserve">ри управлении многоквартирным домом управляющей организацией она несет ответственность перед собственниками помещений в </w:t>
      </w:r>
      <w:r w:rsidRPr="00C95FE9">
        <w:rPr>
          <w:rFonts w:ascii="Times New Roman" w:eastAsia="Times New Roman" w:hAnsi="Times New Roman" w:cs="Times New Roman"/>
          <w:sz w:val="28"/>
          <w:szCs w:val="28"/>
        </w:rPr>
        <w:t>многоквартирном доме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домов,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газоснабжения, или в случаях, предусмотренных статьей 157.2 настоящего Кодекса, за обеспечение готовности инженерных систем.</w:t>
      </w:r>
    </w:p>
    <w:p w:rsidR="00C95FE9" w:rsidP="00FC7D5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ч.2 ст. 162 Жилищного кодекса РФ п</w:t>
      </w:r>
      <w:r w:rsidRPr="00C95FE9">
        <w:rPr>
          <w:rFonts w:ascii="Times New Roman" w:eastAsia="Times New Roman" w:hAnsi="Times New Roman" w:cs="Times New Roman"/>
          <w:sz w:val="28"/>
          <w:szCs w:val="28"/>
        </w:rPr>
        <w:t>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жилья, органов управления жилищного кооператива или органов управления иного специализированного потребительского кооператива, лица, указанного в пункте 6 части 2 статьи 153 настоящего Кодекса, либо в случае, предусмотренном частью 14 статьи 161 настоящего Кодекса, застройщика)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 или в случаях, предусмотренных статьей 157.2 настоящего Кодекса, обеспечить готовность инженерных систем, осуществлять иную направленную на достижение целей управления многоквартирным домом деятельность.</w:t>
      </w:r>
    </w:p>
    <w:p w:rsidR="00C95FE9" w:rsidP="00C95FE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Стандарты и правила деятельности по управлению многоквартирным домом утверждены </w:t>
      </w:r>
      <w:r w:rsidRPr="00C95FE9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95FE9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15 мая 2013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95FE9">
        <w:rPr>
          <w:rFonts w:ascii="Times New Roman" w:eastAsia="Times New Roman" w:hAnsi="Times New Roman" w:cs="Times New Roman"/>
          <w:sz w:val="28"/>
          <w:szCs w:val="28"/>
        </w:rPr>
        <w:t xml:space="preserve"> 416</w:t>
      </w:r>
      <w:r w:rsidRPr="00C95FE9">
        <w:t xml:space="preserve"> </w:t>
      </w:r>
      <w:r w:rsidRPr="00C95FE9">
        <w:rPr>
          <w:rFonts w:ascii="Times New Roman" w:hAnsi="Times New Roman" w:cs="Times New Roman"/>
          <w:sz w:val="28"/>
          <w:szCs w:val="28"/>
        </w:rPr>
        <w:t>(П</w:t>
      </w:r>
      <w:r w:rsidRPr="00C95FE9">
        <w:rPr>
          <w:rFonts w:ascii="Times New Roman" w:eastAsia="Times New Roman" w:hAnsi="Times New Roman" w:cs="Times New Roman"/>
          <w:sz w:val="28"/>
          <w:szCs w:val="28"/>
        </w:rPr>
        <w:t>равила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FE9">
        <w:rPr>
          <w:rFonts w:ascii="Times New Roman" w:eastAsia="Times New Roman" w:hAnsi="Times New Roman" w:cs="Times New Roman"/>
          <w:sz w:val="28"/>
          <w:szCs w:val="28"/>
        </w:rPr>
        <w:t>осуществления деятельности по управлению многоквартирными домами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95FE9" w:rsidP="00C95FE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п.п. «д» п.4 указанных </w:t>
      </w:r>
      <w:r w:rsidRPr="00C95FE9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C95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управляющей компанией, в целях у</w:t>
      </w:r>
      <w:r w:rsidRPr="00C95FE9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95FE9">
        <w:rPr>
          <w:rFonts w:ascii="Times New Roman" w:hAnsi="Times New Roman" w:cs="Times New Roman"/>
          <w:sz w:val="28"/>
          <w:szCs w:val="28"/>
        </w:rPr>
        <w:t xml:space="preserve"> многоквартирным домом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C95FE9">
        <w:rPr>
          <w:rFonts w:ascii="Times New Roman" w:eastAsia="Times New Roman" w:hAnsi="Times New Roman" w:cs="Times New Roman"/>
          <w:sz w:val="28"/>
          <w:szCs w:val="28"/>
        </w:rPr>
        <w:t>организация оказания услуг и выполнения работ, предусмотренных перечнем услуг и работ, утвержденным решением собрания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10F8" w:rsidP="009E10F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F8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E10F8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13 августа 2006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E10F8">
        <w:rPr>
          <w:rFonts w:ascii="Times New Roman" w:eastAsia="Times New Roman" w:hAnsi="Times New Roman" w:cs="Times New Roman"/>
          <w:sz w:val="28"/>
          <w:szCs w:val="28"/>
        </w:rPr>
        <w:t xml:space="preserve"> 491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утверждены </w:t>
      </w:r>
      <w:r w:rsidRPr="009E10F8">
        <w:rPr>
          <w:rFonts w:ascii="Times New Roman" w:eastAsia="Times New Roman" w:hAnsi="Times New Roman" w:cs="Times New Roman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E10F8">
        <w:rPr>
          <w:rFonts w:ascii="Times New Roman" w:eastAsia="Times New Roman" w:hAnsi="Times New Roman" w:cs="Times New Roman"/>
          <w:sz w:val="28"/>
          <w:szCs w:val="28"/>
        </w:rPr>
        <w:t xml:space="preserve"> содержания общего имущества в многоквартирном доме и Правил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E10F8">
        <w:rPr>
          <w:rFonts w:ascii="Times New Roman" w:eastAsia="Times New Roman" w:hAnsi="Times New Roman" w:cs="Times New Roman"/>
          <w:sz w:val="28"/>
          <w:szCs w:val="28"/>
        </w:rPr>
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</w:t>
      </w:r>
      <w:r w:rsidRPr="009E10F8">
        <w:rPr>
          <w:rFonts w:ascii="Times New Roman" w:eastAsia="Times New Roman" w:hAnsi="Times New Roman" w:cs="Times New Roman"/>
          <w:sz w:val="28"/>
          <w:szCs w:val="28"/>
        </w:rPr>
        <w:t>продолжительность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10F8" w:rsidRPr="009E10F8" w:rsidP="009E10F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п.5 Правил № 491 в</w:t>
      </w:r>
      <w:r w:rsidRPr="009E10F8">
        <w:rPr>
          <w:rFonts w:ascii="Times New Roman" w:eastAsia="Times New Roman" w:hAnsi="Times New Roman" w:cs="Times New Roman"/>
          <w:sz w:val="28"/>
          <w:szCs w:val="28"/>
        </w:rPr>
        <w:t xml:space="preserve"> состав общего имущества включаются внутридомовые инженерные системы холодного и горячего водоснабжения,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9E10F8" w:rsidP="009E10F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п.п. «д» п.10 Правил № 491 общее имущество должно содержаться в соответствии с требованиями законодательства Российской Федерации в состоянии обеспечивающем в том числе:</w:t>
      </w:r>
      <w:r w:rsidRPr="009E10F8">
        <w:t xml:space="preserve"> </w:t>
      </w:r>
      <w:r w:rsidRPr="009E10F8">
        <w:rPr>
          <w:rFonts w:ascii="Times New Roman" w:eastAsia="Times New Roman" w:hAnsi="Times New Roman" w:cs="Times New Roman"/>
          <w:sz w:val="28"/>
          <w:szCs w:val="28"/>
        </w:rPr>
        <w:t>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многоквартирном доме, в соответствии с Правилами предоставления коммунальных услуг собственникам и пользователям помещений в многоквартирных домах и жилых домов (далее - Правила предоставления коммунальных услуг)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10F8" w:rsidP="009E10F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Пунктом 11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</w:rPr>
        <w:t>Правил № 491</w:t>
      </w:r>
      <w:r w:rsidRPr="009E1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 м</w:t>
      </w:r>
      <w:r w:rsidRPr="009E10F8">
        <w:rPr>
          <w:rFonts w:ascii="Times New Roman" w:eastAsia="Times New Roman" w:hAnsi="Times New Roman" w:cs="Times New Roman"/>
          <w:sz w:val="28"/>
          <w:szCs w:val="28"/>
        </w:rPr>
        <w:t>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Федерации.</w:t>
      </w:r>
    </w:p>
    <w:p w:rsidR="00322BC4" w:rsidRPr="009E10F8" w:rsidP="00322BC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п.18 П</w:t>
      </w:r>
      <w:r w:rsidRPr="00322BC4">
        <w:rPr>
          <w:rFonts w:ascii="Times New Roman" w:eastAsia="Times New Roman" w:hAnsi="Times New Roman" w:cs="Times New Roman"/>
          <w:sz w:val="28"/>
          <w:szCs w:val="28"/>
        </w:rPr>
        <w:t>равил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BC4">
        <w:rPr>
          <w:rFonts w:ascii="Times New Roman" w:eastAsia="Times New Roman" w:hAnsi="Times New Roman" w:cs="Times New Roman"/>
          <w:sz w:val="28"/>
          <w:szCs w:val="28"/>
        </w:rPr>
        <w:t>оказания услуг и выполнения работ, необходимых для обеспечения надлежащего содержания общего имущества в многоквартирном доме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BC4">
        <w:rPr>
          <w:rFonts w:ascii="Times New Roman" w:eastAsia="Times New Roman" w:hAnsi="Times New Roman" w:cs="Times New Roman"/>
          <w:sz w:val="28"/>
          <w:szCs w:val="28"/>
        </w:rPr>
        <w:t xml:space="preserve">(утв. постановлением Правительства РФ от 3 апреля 2013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22BC4">
        <w:rPr>
          <w:rFonts w:ascii="Times New Roman" w:eastAsia="Times New Roman" w:hAnsi="Times New Roman" w:cs="Times New Roman"/>
          <w:sz w:val="28"/>
          <w:szCs w:val="28"/>
        </w:rPr>
        <w:t xml:space="preserve"> 290)</w:t>
      </w:r>
      <w:r w:rsidRPr="00322BC4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22BC4">
        <w:rPr>
          <w:rFonts w:ascii="Times New Roman" w:eastAsia="Times New Roman" w:hAnsi="Times New Roman" w:cs="Times New Roman"/>
          <w:sz w:val="28"/>
          <w:szCs w:val="28"/>
        </w:rPr>
        <w:t>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BC4">
        <w:rPr>
          <w:rFonts w:ascii="Times New Roman" w:eastAsia="Times New Roman" w:hAnsi="Times New Roman" w:cs="Times New Roman"/>
          <w:sz w:val="28"/>
          <w:szCs w:val="28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13D6" w:rsidRPr="000D3F43" w:rsidP="00C95FE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FE9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по управлению </w:t>
      </w:r>
      <w:r w:rsidRPr="00C95FE9" w:rsidR="00BD1BDA">
        <w:rPr>
          <w:rFonts w:ascii="Times New Roman" w:eastAsia="Times New Roman" w:hAnsi="Times New Roman" w:cs="Times New Roman"/>
          <w:sz w:val="28"/>
          <w:szCs w:val="28"/>
        </w:rPr>
        <w:t xml:space="preserve">многоквартирным </w:t>
      </w:r>
      <w:r w:rsidRPr="00C95FE9">
        <w:rPr>
          <w:rFonts w:ascii="Times New Roman" w:eastAsia="Times New Roman" w:hAnsi="Times New Roman" w:cs="Times New Roman"/>
          <w:sz w:val="28"/>
          <w:szCs w:val="28"/>
        </w:rPr>
        <w:t>домом</w:t>
      </w:r>
      <w:r w:rsidRPr="000D3F4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0D3F43" w:rsidR="00BD1BDA">
        <w:rPr>
          <w:rFonts w:ascii="Times New Roman" w:eastAsia="Times New Roman" w:hAnsi="Times New Roman" w:cs="Times New Roman"/>
          <w:sz w:val="28"/>
          <w:szCs w:val="28"/>
        </w:rPr>
        <w:t xml:space="preserve"> 4 7 микрорайона</w:t>
      </w:r>
      <w:r w:rsidRPr="000D3F43">
        <w:rPr>
          <w:rFonts w:ascii="Times New Roman" w:eastAsia="Times New Roman" w:hAnsi="Times New Roman" w:cs="Times New Roman"/>
          <w:sz w:val="28"/>
          <w:szCs w:val="28"/>
        </w:rPr>
        <w:t xml:space="preserve"> г.Нягани ООО «СИТИ» осуществляет согласно </w:t>
      </w:r>
      <w:r w:rsidRPr="000D3F43" w:rsidR="000D3F43">
        <w:rPr>
          <w:rFonts w:ascii="Times New Roman" w:eastAsia="Times New Roman" w:hAnsi="Times New Roman" w:cs="Times New Roman"/>
          <w:sz w:val="28"/>
          <w:szCs w:val="28"/>
        </w:rPr>
        <w:t>Жилищного кодекса Р</w:t>
      </w:r>
      <w:r w:rsidRPr="000D3F43">
        <w:rPr>
          <w:rFonts w:ascii="Times New Roman" w:eastAsia="Times New Roman" w:hAnsi="Times New Roman" w:cs="Times New Roman"/>
          <w:sz w:val="28"/>
          <w:szCs w:val="28"/>
        </w:rPr>
        <w:t>оссийской Федерации, на основании лицензии №</w:t>
      </w:r>
      <w:r w:rsidRPr="008B60F1" w:rsidR="008B60F1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0D3F4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0D3F43" w:rsidR="00BD1BDA">
        <w:rPr>
          <w:rFonts w:ascii="Times New Roman" w:eastAsia="Times New Roman" w:hAnsi="Times New Roman" w:cs="Times New Roman"/>
          <w:sz w:val="28"/>
          <w:szCs w:val="28"/>
        </w:rPr>
        <w:t>30.04.2015</w:t>
      </w:r>
      <w:r w:rsidR="00322BC4">
        <w:rPr>
          <w:rFonts w:ascii="Times New Roman" w:eastAsia="Times New Roman" w:hAnsi="Times New Roman" w:cs="Times New Roman"/>
          <w:sz w:val="28"/>
          <w:szCs w:val="28"/>
        </w:rPr>
        <w:t>, договором на управление многоквартирным домом от 25.12.2018.</w:t>
      </w:r>
    </w:p>
    <w:p w:rsidR="001E13D6" w:rsidRPr="001E13D6" w:rsidP="001E13D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E13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Согласно</w:t>
      </w:r>
      <w:r w:rsidR="00BD1BD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статье</w:t>
      </w:r>
      <w:r w:rsidRPr="001E13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2.4 Кодекса Российской Федерации об административных правонарушениях должностное лицо юридического лица является объектом ответственности юридического лица, а случае действия (или) бездействия в связи с неисполнением либо ненадлежащим исполнением своих служебных обязанностей.</w:t>
      </w:r>
    </w:p>
    <w:p w:rsidR="001E13D6" w:rsidRPr="001E13D6" w:rsidP="001E13D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Забоев И.А. является </w:t>
      </w:r>
      <w:r w:rsidRPr="001E13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генеральн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ым директором</w:t>
      </w:r>
      <w:r w:rsidRPr="001E13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ограниченной ответственностью «СИТИ»</w:t>
      </w:r>
      <w:r w:rsidR="00322B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что подтверждается Приказом № 5 от 01.08.2022,</w:t>
      </w:r>
      <w:r w:rsidRPr="00322BC4" w:rsidR="00322B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Выписк</w:t>
      </w:r>
      <w:r w:rsidR="00322B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ой</w:t>
      </w:r>
      <w:r w:rsidRPr="00322BC4" w:rsidR="00322B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из Единого государственного реестра юридических лиц от 29.02.2024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(л.д. 79-83</w:t>
      </w:r>
      <w:r w:rsidR="00322B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105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Pr="001E13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1E13D6" w:rsidRPr="001E13D6" w:rsidP="001E13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Вина должностного лица –</w:t>
      </w:r>
      <w:r w:rsidR="00BD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директора общества с ограниченной ответственностью «СИТИ» </w:t>
      </w:r>
      <w:r w:rsidR="00BD1B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Забоева И.А.</w:t>
      </w:r>
      <w:r w:rsidRPr="001E1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правонарушения, предусмотренного частью 24 статьи 19.5 Кодекса Российской Федерации об административных правонарушениях, подтверждается исследованными материалами дела, а именно:</w:t>
      </w:r>
    </w:p>
    <w:p w:rsidR="001E13D6" w:rsidRPr="007C2293" w:rsidP="001E13D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№ </w:t>
      </w:r>
      <w:r w:rsidRPr="008B60F1" w:rsidR="008B60F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7C2293" w:rsidR="0032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административном правонарушении от 02.04.2024</w:t>
      </w:r>
      <w:r w:rsidRPr="007C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указаны обстоятельства совершения </w:t>
      </w:r>
      <w:r w:rsidRPr="007C2293" w:rsidR="00322B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Забоевым И.А.</w:t>
      </w:r>
      <w:r w:rsidRPr="007C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правонарушения;</w:t>
      </w:r>
    </w:p>
    <w:p w:rsidR="001E13D6" w:rsidRPr="007C2293" w:rsidP="001E13D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приказом ООО «СИТИ» от </w:t>
      </w:r>
      <w:r w:rsidRPr="007C2293" w:rsidR="00322BC4">
        <w:rPr>
          <w:rFonts w:ascii="Times New Roman" w:eastAsia="Times New Roman" w:hAnsi="Times New Roman" w:cs="Times New Roman"/>
          <w:sz w:val="28"/>
          <w:szCs w:val="28"/>
          <w:lang w:eastAsia="ru-RU"/>
        </w:rPr>
        <w:t>01.08.2022</w:t>
      </w:r>
      <w:r w:rsidRPr="007C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7C2293" w:rsidR="00322B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C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C2293" w:rsidR="00322B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вступлении в должность генерального директора</w:t>
      </w:r>
      <w:r w:rsidRPr="007C229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E13D6" w:rsidRPr="007C2293" w:rsidP="001E13D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2293" w:rsidR="00322B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ООО «СИТИ»</w:t>
      </w:r>
      <w:r w:rsidRPr="007C2293" w:rsidR="007C229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которым генеральный директор принимает решения и издает приказы по оперативным вопросам деятельности Общества, обязательные для исполнения работниками Общества, осуществляет подготовку необходимых материалов и предложений для рассмотрения участником Общества и обеспечивает исполнение принятых им решений</w:t>
      </w:r>
      <w:r w:rsidRPr="007C22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13D6" w:rsidP="001E13D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заявлением </w:t>
      </w:r>
      <w:r w:rsidRPr="007C2293" w:rsidR="007C22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60F1" w:rsidR="008B60F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7C2293" w:rsidR="007C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от 24.10.2024</w:t>
      </w:r>
      <w:r w:rsidRPr="007C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Няганского отдела инспектирования Службы жилищного и строительного надзора Ханты-Мансийского автономного округа-Югры с просьбой о принятии мер по отсутствию </w:t>
      </w:r>
      <w:r w:rsidRPr="007C2293" w:rsidR="007C229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циркуляции горячего водоснабжения по стояку квартиры №55</w:t>
      </w:r>
      <w:r w:rsidRPr="007C22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2293" w:rsidP="001E13D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о проведении выездной проверки от 13.11.2023 № </w:t>
      </w:r>
      <w:r w:rsidRPr="008B60F1" w:rsidR="008B60F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712B9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предметом которой является соблюдение обязательных требований, предусмотренных п.5, 10, 11 Правил содержания общего имущества в многоквартирном доме, утверждённых Постановление Правительства РФ от 13.08.2006 № 491; п.18 Минимального</w:t>
      </w:r>
      <w:r w:rsidRPr="00712B94" w:rsidR="0071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услуг и работ, необходимых для обеспечения надлежащего содержания общего имущества в многоквартирном доме</w:t>
      </w:r>
      <w:r w:rsidR="00712B9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Постановлением Правительства РФ от 03.04.2013 № 290; п.5.3 Правил и норм технической эксплуатации жилищного фонда, утвержденных Госстроя РФ от 27.09.2003 № 170;</w:t>
      </w:r>
    </w:p>
    <w:p w:rsidR="008B2FE9" w:rsidP="001E13D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протоколом осмотра от 21.11.2023, осмотром, в присутствии представителя ООО «СИТИ», установлено, что</w:t>
      </w:r>
      <w:r w:rsidR="004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многоквартирный жилой дом № 4, микрорайон 7 г. Нягань, 11-этажный, 9-подъездный. В подвале жилого дома расположены 4 узла учета горячего водоснабжения. Системы подачи горячей воды </w:t>
      </w:r>
      <w:r w:rsidR="00784C2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закрытая</w:t>
      </w:r>
      <w:r w:rsidR="0078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Холодная вода магистрального водопровода нагревается до нужной температуры за счёт теплообмена. Разводка по стоякам циркуляционная. Перемещение жидкости по замкнутому циклу осуществляется с применением насоса. Разлив представляет перед собой горизонтально расположенные трубы, идущие в подвале от элеваторного и водомерного узлов и служащие связующим звеном между ними и стояками. Узел учета № 1 предназначен для подачи горячего водоснабжения в жилые помещения, расположенные в подъездах 1-3; узел учета № 2 для подачи ГВС в жилые помещения, расположенные в подъездах 4-5; узел учета № </w:t>
      </w:r>
      <w:r w:rsidR="00784C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 для подачи ГВС в жилые помещения, расположенные в подъездах 6-7; узел учета № 4 предназначен для подачи ГВС в жилые помещения, расположенные в подъездах 8-9. Узел учёта № 1 оснащен одним из двух циркуляционных насосов, на розлив обратного трубопровода горячего водоснабжения в техподполье выполнена врезка трех циркуляционных насосов; на обратном трубопроводе жилых помещений №№ 39-79 выполнена врезка циркуляционного насоса, к сети электроснабжения не подключен.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1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осмотра з</w:t>
      </w:r>
      <w:r w:rsidR="004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амечаний о дополнении и уточнении протокола осмотра </w:t>
      </w:r>
      <w:r w:rsidR="005C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директора ООО «СИТИ» Забоева И.А., </w:t>
      </w:r>
      <w:r w:rsidR="004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поступило.</w:t>
      </w:r>
    </w:p>
    <w:p w:rsidR="00712B94" w:rsidP="001E13D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актом выездной проверки от 22.11.2023, </w:t>
      </w:r>
      <w:r w:rsidR="008B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проведении которой было выявлено нарушение п.3 Постановления Правительства РФ от 28.10.2014 № 1110 «О лицензировании предпринимательской деятельности по управлению многоквартирными домами», выразившихся в нарушении обязательных требований, предусмотренных п.5.3.4, 5.3.11 Правила № 170, п.18 Постановления № 290, п.10, 11 Правил № 491, способствующих нарушению циркуляции воды в системе, а также быстрому остыванию воды в тупиковой зоне, что приводит к перебоям в системе горячего водоснабжения по стояку квартиры № 55, </w:t>
      </w:r>
    </w:p>
    <w:p w:rsidR="005C61BB" w:rsidP="001E13D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фототаблицами от 22.11.2023;</w:t>
      </w:r>
    </w:p>
    <w:p w:rsidR="005C61BB" w:rsidP="001E13D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предписанием об</w:t>
      </w:r>
      <w:r w:rsidRPr="005C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устранении нарушений обязательных требований от 22.11.2023 № </w:t>
      </w:r>
      <w:r w:rsidRPr="008B60F1" w:rsidR="008B60F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C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сроком исполнения предписания 20.12.2023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61BB" w:rsidP="001E13D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уведомлением ООО «СИТИ» от 20.12.2023 об устранении нарушений обязательных требований по предписания</w:t>
      </w:r>
      <w:r w:rsidRPr="005C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8B60F1" w:rsidR="008B60F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22.11.2023 и фототаблицами;</w:t>
      </w:r>
    </w:p>
    <w:p w:rsidR="00D26A9B" w:rsidP="001E13D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Решением </w:t>
      </w:r>
      <w:r w:rsidRPr="005C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инспектированного визита № </w:t>
      </w:r>
      <w:r w:rsidRPr="008B60F1" w:rsidR="008B60F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C61BB">
        <w:rPr>
          <w:rFonts w:ascii="Times New Roman" w:eastAsia="Times New Roman" w:hAnsi="Times New Roman" w:cs="Times New Roman"/>
          <w:sz w:val="28"/>
          <w:szCs w:val="28"/>
          <w:lang w:eastAsia="ru-RU"/>
        </w:rPr>
        <w:t>0 в отношении ООО «СИТИ»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6A9B" w:rsidP="001E13D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Актом инспекционного визита от 14.02.2024, п</w:t>
      </w:r>
      <w:r w:rsidRPr="005C61BB" w:rsidR="005C61B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которого установлено, что целостность водомерного узла, который организует подачу воды, не восстановлена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проектной документации.</w:t>
      </w:r>
      <w:r w:rsidRPr="00D26A9B">
        <w:t xml:space="preserve"> </w:t>
      </w:r>
      <w:r w:rsidRPr="00D26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осмотра</w:t>
      </w:r>
      <w:r w:rsidR="00E52F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замечаний о дополнении и уточнении протокола осмотра генерального директора ООО «СИТИ» Забоева И.А., не поступило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6A9B" w:rsidP="001E13D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осмотра от 14.02.2024 из которого следует, что в ходе проведения смотра установлено, что на разливе обратного трубопровода горячего водоснабжения в техподполье не демонтированы; на обратном трубопроводе жилых помещений № 39-79 циркулярный насос не демонтирован. На узле учета установлен циркуляционный насос марки </w:t>
      </w:r>
      <w:r w:rsidRPr="00D26A9B">
        <w:rPr>
          <w:rFonts w:ascii="Times New Roman" w:eastAsia="Times New Roman" w:hAnsi="Times New Roman" w:cs="Times New Roman"/>
          <w:sz w:val="28"/>
          <w:szCs w:val="28"/>
          <w:lang w:eastAsia="ru-RU"/>
        </w:rPr>
        <w:t>«Wilo»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подключен к электрической сети. Работоспособность циркулярного насоса контролируемым лицом не представлена. </w:t>
      </w:r>
      <w:r w:rsidRPr="00D2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401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составлении протокола </w:t>
      </w:r>
      <w:r w:rsidRPr="00D26A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 замечаний о дополнении и уточнении протокола осмотра генерального директора ООО «СИТИ» Забоева И.А., не поступило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11D3" w:rsidP="001E13D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фототаблицами к протоколу осмотра узла учета </w:t>
      </w:r>
      <w:r w:rsidR="00E52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многоквартирного дома № 4 7 микрорайона г. Нягани от 14.02.2024</w:t>
      </w:r>
    </w:p>
    <w:p w:rsidR="005C61BB" w:rsidP="001E13D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Предписанием</w:t>
      </w:r>
      <w:r w:rsidRPr="005C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устранении нарушений обязательных требований от 14.02.2024 №</w:t>
      </w:r>
      <w:r w:rsidRPr="008B60F1" w:rsidR="008B60F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C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сроком исполнения – 05.02.2024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11D3" w:rsidP="001E13D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уведомлением о составлении протокола;</w:t>
      </w:r>
    </w:p>
    <w:p w:rsidR="004011D3" w:rsidP="001E13D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Выпиской из реестра лицензий п состоянию на 29.02.2024;</w:t>
      </w:r>
    </w:p>
    <w:p w:rsidR="004011D3" w:rsidP="001E13D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Выпиской из Единого государственного реестра юридических лиц ООО «СИТИ», согласно которой генеральным директором ООО «СИТИ» является Забоев И.А.;</w:t>
      </w:r>
    </w:p>
    <w:p w:rsidR="004011D3" w:rsidP="001E13D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договором управления многоквартирным домом № 4 7 микрорайона г. Нягани от 25.12.2018;</w:t>
      </w:r>
    </w:p>
    <w:p w:rsidR="004011D3" w:rsidP="001E13D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ООО «СИТИ»;</w:t>
      </w:r>
    </w:p>
    <w:p w:rsidR="004011D3" w:rsidP="001E13D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Приказом № </w:t>
      </w:r>
      <w:r w:rsidRPr="008B60F1" w:rsidR="008B60F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01.08.2022 «О вступлении в должность генерального директора».</w:t>
      </w:r>
    </w:p>
    <w:p w:rsidR="001E13D6" w:rsidRPr="00EC57FB" w:rsidP="001E1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Законность предписания </w:t>
      </w:r>
      <w:r w:rsidRPr="00EC57FB" w:rsidR="00517D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№ </w:t>
      </w:r>
      <w:r w:rsidRPr="008B60F1" w:rsidR="008B60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*</w:t>
      </w:r>
      <w:r w:rsidRPr="00EC57FB" w:rsidR="00517D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 20.11.2023</w:t>
      </w:r>
      <w:r w:rsidRPr="00EC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выданного государственным </w:t>
      </w:r>
      <w:r w:rsidRPr="00EC57FB" w:rsidR="00EC57F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 инспектором Няганского отдела инспектирования Службы жилищного и строительного надзора Ханты-Мансийского автономного округа-Югры А</w:t>
      </w:r>
      <w:r w:rsidRPr="008B60F1" w:rsidR="008B60F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EC57FB" w:rsidR="00EC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К.А. </w:t>
      </w:r>
      <w:r w:rsidRPr="00EC57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сомнений у мирового судьи</w:t>
      </w:r>
      <w:r w:rsidR="004011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вызывает. </w:t>
      </w:r>
    </w:p>
    <w:p w:rsidR="001E13D6" w:rsidRPr="00517DAE" w:rsidP="001E13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видно из материалов дела, ООО «СИТИ» </w:t>
      </w:r>
      <w:r w:rsidR="00517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24.11.2023 </w:t>
      </w:r>
      <w:r w:rsidRPr="00517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517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получено </w:t>
      </w:r>
      <w:r w:rsidRPr="00517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</w:t>
      </w:r>
      <w:r w:rsidRPr="00517DAE" w:rsidR="00517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8B60F1" w:rsidR="008B60F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17DAE" w:rsidR="00517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517DAE" w:rsidR="00517DAE">
        <w:rPr>
          <w:rFonts w:ascii="Times New Roman" w:eastAsia="Times New Roman" w:hAnsi="Times New Roman" w:cs="Times New Roman"/>
          <w:sz w:val="28"/>
          <w:szCs w:val="28"/>
          <w:lang w:eastAsia="ru-RU"/>
        </w:rPr>
        <w:t>20.11.2023</w:t>
      </w:r>
      <w:r w:rsidRPr="00517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устранении нарушений, выявленных в ходе проверки, в срок до </w:t>
      </w:r>
      <w:r w:rsidRPr="00517DAE" w:rsidR="00517DAE"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20.12.2023</w:t>
      </w:r>
      <w:r w:rsidRPr="00517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3D6" w:rsidRPr="004011D3" w:rsidP="001E1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дела установлено,</w:t>
      </w:r>
      <w:r w:rsidR="0082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Pr="00401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 предписания </w:t>
      </w:r>
      <w:r w:rsidRPr="004011D3" w:rsidR="00401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8B60F1" w:rsidR="008B60F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4011D3" w:rsidR="00401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20.11.2023</w:t>
      </w:r>
      <w:r w:rsidRPr="00401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«СИТИ» не исполнен.</w:t>
      </w:r>
    </w:p>
    <w:p w:rsidR="001E13D6" w:rsidRPr="00517DAE" w:rsidP="001E13D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Исследовав и оценив представленные доказательства в их совокупности, мировой судья приходит к выводу о виновности генеральног</w:t>
      </w:r>
      <w:r w:rsidRPr="00517DAE" w:rsidR="00FC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директора ООО «СИТИ» Забоева И.А. </w:t>
      </w:r>
      <w:r w:rsidRPr="00517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невыполнении в срок до </w:t>
      </w:r>
      <w:r w:rsidRPr="00517DAE" w:rsidR="00517DAE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21.12.2023</w:t>
      </w:r>
      <w:r w:rsidRPr="00517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предписания </w:t>
      </w:r>
      <w:r w:rsidR="008B60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</w:t>
      </w:r>
      <w:r w:rsidRPr="00517DAE" w:rsidR="00517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20.11.2023</w:t>
      </w:r>
      <w:r w:rsidRPr="00517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3D6" w:rsidRPr="00517DAE" w:rsidP="001E13D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должностного лица -  генерального директора ООО «СИТИ» </w:t>
      </w:r>
      <w:r w:rsidRPr="00517DAE" w:rsidR="00517D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Забоева И.А.</w:t>
      </w:r>
      <w:r w:rsidRPr="00517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мировой судья квалифицирует по части 24 статьи 19.5 Кодекса Российской Федерации об административных правонарушениях, как невыполнение или ненадлежащее выполнение в установленный срок законного предписания органа, осуществляющего региональный государственный жилищный надзор, в том числе лицензионный контроль в сфере осуществления предпринимательской деятельности по управлению многоквартирными домами, об устранении нарушений лицензионных требований.</w:t>
      </w:r>
    </w:p>
    <w:p w:rsidR="001E13D6" w:rsidRPr="00BD1BDA" w:rsidP="001E13D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должностному лицу - </w:t>
      </w:r>
      <w:r w:rsidRPr="00BD1BDA" w:rsidR="00BD1BD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генеральному директору ООО «СИТИ» Забоеву И.А</w:t>
      </w:r>
      <w:r w:rsidRPr="00BD1BDA">
        <w:rPr>
          <w:rFonts w:ascii="Times New Roman" w:eastAsia="Times New Roman" w:hAnsi="Times New Roman" w:cs="Times New Roman"/>
          <w:sz w:val="28"/>
          <w:szCs w:val="28"/>
          <w:lang w:eastAsia="ru-RU"/>
        </w:rPr>
        <w:t>., мировой судья уч</w:t>
      </w:r>
      <w:r w:rsidRPr="00BD1BDA" w:rsidR="00BD1BD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итывает характер совершенного им</w:t>
      </w:r>
      <w:r w:rsidRPr="00BD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правонарушения.</w:t>
      </w:r>
    </w:p>
    <w:p w:rsidR="001E13D6" w:rsidRPr="00BD1BDA" w:rsidP="001E13D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B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смягчающих и отягчающих административную ответственность, мировым судьей не установлено.</w:t>
      </w:r>
    </w:p>
    <w:p w:rsidR="001E13D6" w:rsidRPr="00BD1BDA" w:rsidP="001E13D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24 статьи 19.5 Кодекса Российской Федерации об административных правонарушениях, невыполнение или ненадлежащее выполнение в установленный срок законного предписания органа, осуществляющего региональный государственный жилищный надзор, в том числе лицензионный контроль в сфере осуществления предпринимательской деятельности по управлению многоквартирными домами, об устранении </w:t>
      </w:r>
      <w:r w:rsidRPr="00BD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лицензионных требований - </w:t>
      </w:r>
      <w:r w:rsidRPr="00BD1BDA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пятидесяти тысяч до ста тысяч рублей или дисквалификацию на срок до трех лет; на юридических лиц - от двухсот тысяч до трехсот тысяч рублей</w:t>
      </w:r>
      <w:r w:rsidRPr="00BD1B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3D6" w:rsidRPr="00BD1BDA" w:rsidP="001E13D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BD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учитывая обстоятельства дела, учитывая, что к адми</w:t>
      </w:r>
      <w:r w:rsidRPr="00BD1BDA" w:rsidR="00234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нистративной ответственности он не привлекался</w:t>
      </w:r>
      <w:r w:rsidRPr="00BD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результате совершения правонарушения какие-либо общественно-опасные последствия не наступили, мировой судья полагает, что имеются основания для применения части 2.2 статьи </w:t>
      </w:r>
      <w:hyperlink r:id="rId5" w:tgtFrame="_blank" w:tooltip="КОАП &gt;  Раздел I. Общие положения &gt; Глава 4. Назначение административного наказания &gt; Статья 4.1. Общие правила назначения административного наказания" w:history="1">
        <w:r w:rsidRPr="00BD1B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4.1 Кодекса </w:t>
        </w:r>
      </w:hyperlink>
      <w:r w:rsidRPr="00BD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и назначения наказания в виде административного штрафа в размере менее минимального размера административного штрафа, предусмотренного частью 24 статьи </w:t>
      </w:r>
      <w:hyperlink r:id="rId6" w:tgtFrame="_blank" w:tooltip="КОАП &gt;  Раздел II. Особенная часть &gt; Глава 19. Административные правонарушения против порядка управления &gt; Статья 19.5.1. Неисполнение решения коллегиального органа, координирующего и организующего деятельность по противодействию терроризму" w:history="1">
        <w:r w:rsidRPr="00BD1B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19.5 Кодекса </w:t>
        </w:r>
      </w:hyperlink>
      <w:r w:rsidRPr="00BD1B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об административных правонарушениях.</w:t>
      </w:r>
    </w:p>
    <w:p w:rsidR="001E13D6" w:rsidRPr="00BD1BDA" w:rsidP="001E13D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положений частей 2.2, 2.3 статьи </w:t>
      </w:r>
      <w:hyperlink r:id="rId5" w:tgtFrame="_blank" w:tooltip="КОАП &gt;  Раздел I. Общие положения &gt; Глава 4. Назначение административного наказания &gt; Статья 4.1. Общие правила назначения административного наказания" w:history="1">
        <w:r w:rsidRPr="00BD1B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4.1</w:t>
        </w:r>
      </w:hyperlink>
      <w:r w:rsidRPr="00BD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 и приведенных выше обстоятельств, назначенное наказание в виде административного</w:t>
      </w:r>
      <w:r w:rsidRPr="00BD1BDA" w:rsidR="00BD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штрафа в размере 50 000 руб. </w:t>
      </w:r>
      <w:r w:rsidRPr="00BD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минимальном размере, предусмотренном санкцией части 24 статьи </w:t>
      </w:r>
      <w:hyperlink r:id="rId6" w:tgtFrame="_blank" w:tooltip="КОАП &gt;  Раздел II. Особенная часть &gt; Глава 19. Административные правонарушения против порядка управления &gt; Статья 19.5.1. Неисполнение решения коллегиального органа, координирующего и организующего деятельность по противодействию терроризму" w:history="1">
        <w:r w:rsidRPr="00BD1B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19.5 </w:t>
        </w:r>
      </w:hyperlink>
      <w:r w:rsidRPr="00BD1B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правонарушениях, подлежит снижению ниже низшего предела, предусмотренного санкцией названной нормы, но до размера не менее половины.</w:t>
      </w:r>
    </w:p>
    <w:p w:rsidR="001E13D6" w:rsidRPr="00BD1BDA" w:rsidP="001E13D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B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3211" w:rsidR="005232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24 статьи 19.5, статьями 29.9, 29.10 Кодекса Российской Федерации об административных правонарушениях, мировой судья</w:t>
      </w:r>
    </w:p>
    <w:p w:rsidR="001E13D6" w:rsidRPr="00523211" w:rsidP="001E13D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11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И Л:</w:t>
      </w:r>
    </w:p>
    <w:p w:rsidR="00523211" w:rsidRPr="00523211" w:rsidP="0052321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Забоева Ивана Александровича признать виновным в совершении административного правонарушения, предусмотренного частью 24 статьи 19.5 Кодекса Российской Федерации об административных правонарушениях и назначить ему административное наказание в виде административного штрафа в размере 25 000 (двадцать пять тысяч) рублей.</w:t>
      </w:r>
    </w:p>
    <w:p w:rsidR="00523211" w:rsidRPr="00523211" w:rsidP="0052321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11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 подлежит перечислению на банковские реквизиты для уплаты административного штрафа: ИНН 8601011604, КПП 860101001 УФК по Ханты-Мансийскому автономному-округу-Югре (Жилстройнадзор Югры, л/с 04872005650), Банк получателя РКЦ г. Ханты-Мансийск//УФК по Ханты-Мансийскому автономному округу – Югре г. Ханты-Мансийск, Единый казначейский счет № 40102810245370000007, Казначейский счет № 03100643000000018700, Банк: РКЦ г. Ханты-Мансийск, БИК 007162163, Код ОКТМО 71871000, КБК 420 1 16 01133 01 9000 140 УИН: 0320195217140382149181580, Назначение платежа: «Административный штраф по Постановлению № 5-511-2203/2024 от 26.04.2024» (часть 24 статьи 19.5 КоАП РФ).</w:t>
      </w:r>
    </w:p>
    <w:p w:rsidR="00523211" w:rsidRPr="00523211" w:rsidP="0052321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  шестидесяти   дней   со   дня   окончания десятидневного срока на обжалование, либо со дня истечения </w:t>
      </w:r>
      <w:r w:rsidRPr="005232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отсрочки или срока рассрочки, предусмотренных статьей 31.5 Кодекса Российской Федерации об административных правонарушениях. В тот же срок должна быть предъявлена квитанция об уплате штрафа мировому судье судебного участка № 1 Няганского судебного района ХМАО-Югры.</w:t>
      </w:r>
    </w:p>
    <w:p w:rsidR="00523211" w:rsidRPr="00523211" w:rsidP="0052321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5 статьи 32.2 Кодекса Российской Федерации об административных правонарушениях при отсутствии документа (в том числе не предъявлении квитанции в указанные выше сроки мировому судье судебного участка № 3 Няганского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статьи 20.25 Кодекса Российской Федерации об административных правонарушениях, максимальное наказание по которой предусмотрено в виде административного штрафа в двукратном размере суммы неуплаченного административного штрафа.</w:t>
      </w:r>
    </w:p>
    <w:p w:rsidR="00523211" w:rsidRPr="00523211" w:rsidP="0052321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№3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523211" w:rsidRPr="00523211" w:rsidP="0052321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211" w:rsidRPr="00523211" w:rsidP="0052321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211" w:rsidRPr="00523211" w:rsidP="0052321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                                                               </w:t>
      </w:r>
      <w:r w:rsidRPr="005232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Р.Р. Изюмцева</w:t>
      </w:r>
    </w:p>
    <w:p w:rsidR="006829FC" w:rsidRPr="00523211" w:rsidP="00523211">
      <w:pPr>
        <w:spacing w:after="0" w:line="240" w:lineRule="auto"/>
        <w:ind w:right="-1" w:firstLine="708"/>
        <w:jc w:val="both"/>
      </w:pPr>
    </w:p>
    <w:sectPr w:rsidSect="005B0EC1">
      <w:headerReference w:type="default" r:id="rId7"/>
      <w:pgSz w:w="11906" w:h="16838"/>
      <w:pgMar w:top="794" w:right="851" w:bottom="79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128147189"/>
      <w:richText/>
    </w:sdtPr>
    <w:sdtContent>
      <w:p w:rsidR="00D26A9B" w:rsidRPr="00712B94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12B9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12B9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12B9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B60F1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712B9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D26A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22"/>
    <w:rsid w:val="00050B8B"/>
    <w:rsid w:val="000D3F43"/>
    <w:rsid w:val="0010183F"/>
    <w:rsid w:val="00142D10"/>
    <w:rsid w:val="001E13D6"/>
    <w:rsid w:val="001E5387"/>
    <w:rsid w:val="00234D0A"/>
    <w:rsid w:val="00255A24"/>
    <w:rsid w:val="00322BC4"/>
    <w:rsid w:val="00323CF8"/>
    <w:rsid w:val="004011D3"/>
    <w:rsid w:val="004C3682"/>
    <w:rsid w:val="004F1330"/>
    <w:rsid w:val="00510425"/>
    <w:rsid w:val="00517DAE"/>
    <w:rsid w:val="005224A9"/>
    <w:rsid w:val="00523211"/>
    <w:rsid w:val="005B0EC1"/>
    <w:rsid w:val="005C61BB"/>
    <w:rsid w:val="005D0A6D"/>
    <w:rsid w:val="005E42C2"/>
    <w:rsid w:val="006829FC"/>
    <w:rsid w:val="006A14CE"/>
    <w:rsid w:val="006C5ADD"/>
    <w:rsid w:val="00712B94"/>
    <w:rsid w:val="00784C28"/>
    <w:rsid w:val="007C2293"/>
    <w:rsid w:val="008214D4"/>
    <w:rsid w:val="00842C70"/>
    <w:rsid w:val="00893143"/>
    <w:rsid w:val="008B2FE9"/>
    <w:rsid w:val="008B60F1"/>
    <w:rsid w:val="009073B6"/>
    <w:rsid w:val="00975360"/>
    <w:rsid w:val="009C7C73"/>
    <w:rsid w:val="009E10F8"/>
    <w:rsid w:val="00A56B22"/>
    <w:rsid w:val="00A63D82"/>
    <w:rsid w:val="00A6568A"/>
    <w:rsid w:val="00A801EE"/>
    <w:rsid w:val="00AC62D5"/>
    <w:rsid w:val="00BD1BDA"/>
    <w:rsid w:val="00C95FE9"/>
    <w:rsid w:val="00D14F19"/>
    <w:rsid w:val="00D26A9B"/>
    <w:rsid w:val="00E52F77"/>
    <w:rsid w:val="00E702B5"/>
    <w:rsid w:val="00EB5E81"/>
    <w:rsid w:val="00EC57FB"/>
    <w:rsid w:val="00FA55CD"/>
    <w:rsid w:val="00FC7D5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BEC33E-520D-49C2-9DA0-5D190022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unhideWhenUsed/>
    <w:rsid w:val="001E13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Нижний колонтитул Знак"/>
    <w:basedOn w:val="DefaultParagraphFont"/>
    <w:link w:val="Footer"/>
    <w:uiPriority w:val="99"/>
    <w:rsid w:val="001E1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unhideWhenUsed/>
    <w:rsid w:val="005B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5B0EC1"/>
  </w:style>
  <w:style w:type="paragraph" w:styleId="BalloonText">
    <w:name w:val="Balloon Text"/>
    <w:basedOn w:val="Normal"/>
    <w:link w:val="a1"/>
    <w:uiPriority w:val="99"/>
    <w:semiHidden/>
    <w:unhideWhenUsed/>
    <w:rsid w:val="0090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907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koap/razdel-i/glava-4/statia-4.1/" TargetMode="External" /><Relationship Id="rId6" Type="http://schemas.openxmlformats.org/officeDocument/2006/relationships/hyperlink" Target="http://sudact.ru/law/koap/razdel-ii/glava-19/statia-19.5.1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9E4FC-BEFC-45AC-A578-144F0C63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